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317" w:rsidRDefault="00200317" w:rsidP="00200317">
      <w:pPr>
        <w:spacing w:after="0" w:line="240" w:lineRule="auto"/>
        <w:ind w:left="2831"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Банк России</w:t>
      </w:r>
    </w:p>
    <w:p w:rsidR="00200317" w:rsidRDefault="00200317" w:rsidP="00200317">
      <w:pPr>
        <w:spacing w:after="0" w:line="240" w:lineRule="auto"/>
        <w:ind w:left="3544" w:hanging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200317" w:rsidRDefault="00200317" w:rsidP="00200317">
      <w:pPr>
        <w:spacing w:line="240" w:lineRule="auto"/>
        <w:ind w:left="2831" w:firstLine="709"/>
        <w:rPr>
          <w:rFonts w:ascii="Times New Roman" w:eastAsia="Calibri" w:hAnsi="Times New Roman" w:cs="Times New Roman"/>
          <w:sz w:val="28"/>
          <w:szCs w:val="28"/>
        </w:rPr>
      </w:pPr>
    </w:p>
    <w:p w:rsidR="00200317" w:rsidRDefault="00200317" w:rsidP="00200317">
      <w:pPr>
        <w:spacing w:line="240" w:lineRule="auto"/>
        <w:ind w:left="2831" w:firstLine="709"/>
        <w:rPr>
          <w:rFonts w:ascii="Times New Roman" w:eastAsia="Calibri" w:hAnsi="Times New Roman" w:cs="Times New Roman"/>
          <w:sz w:val="28"/>
          <w:szCs w:val="28"/>
        </w:rPr>
      </w:pPr>
    </w:p>
    <w:p w:rsidR="00200317" w:rsidRDefault="00200317" w:rsidP="00200317">
      <w:pPr>
        <w:spacing w:line="240" w:lineRule="auto"/>
        <w:ind w:left="2831" w:firstLine="709"/>
        <w:rPr>
          <w:rFonts w:ascii="Times New Roman" w:hAnsi="Times New Roman" w:cs="Times New Roman"/>
          <w:sz w:val="28"/>
          <w:szCs w:val="28"/>
        </w:rPr>
      </w:pPr>
    </w:p>
    <w:p w:rsidR="00200317" w:rsidRDefault="00200317" w:rsidP="00200317">
      <w:pPr>
        <w:spacing w:line="240" w:lineRule="auto"/>
        <w:ind w:left="2831" w:firstLine="709"/>
        <w:rPr>
          <w:rFonts w:ascii="Times New Roman" w:hAnsi="Times New Roman" w:cs="Times New Roman"/>
          <w:sz w:val="28"/>
          <w:szCs w:val="28"/>
        </w:rPr>
      </w:pPr>
    </w:p>
    <w:p w:rsidR="00200317" w:rsidRDefault="00200317" w:rsidP="00200317">
      <w:pPr>
        <w:spacing w:line="240" w:lineRule="auto"/>
        <w:ind w:left="2831" w:firstLine="709"/>
        <w:rPr>
          <w:rFonts w:ascii="Times New Roman" w:hAnsi="Times New Roman" w:cs="Times New Roman"/>
          <w:sz w:val="28"/>
          <w:szCs w:val="28"/>
        </w:rPr>
      </w:pPr>
    </w:p>
    <w:p w:rsidR="00200317" w:rsidRDefault="00200317" w:rsidP="00200317">
      <w:pPr>
        <w:spacing w:line="240" w:lineRule="auto"/>
        <w:ind w:left="2831" w:firstLine="709"/>
        <w:rPr>
          <w:rFonts w:ascii="Times New Roman" w:hAnsi="Times New Roman" w:cs="Times New Roman"/>
          <w:sz w:val="28"/>
          <w:szCs w:val="28"/>
        </w:rPr>
      </w:pPr>
    </w:p>
    <w:p w:rsidR="00200317" w:rsidRDefault="00200317" w:rsidP="006C0255">
      <w:pPr>
        <w:spacing w:line="240" w:lineRule="auto"/>
        <w:ind w:firstLine="14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ИТОГАХ ДОПОЛНИТЕЛЬНОГО ВЫПУСКА</w:t>
      </w:r>
      <w:r>
        <w:rPr>
          <w:rFonts w:ascii="Times New Roman" w:hAnsi="Times New Roman" w:cs="Times New Roman"/>
          <w:sz w:val="28"/>
          <w:szCs w:val="28"/>
        </w:rPr>
        <w:br/>
        <w:t xml:space="preserve"> ЦЕННЫХ БУМАГ</w:t>
      </w:r>
    </w:p>
    <w:p w:rsidR="00200317" w:rsidRDefault="00200317" w:rsidP="0020031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00317" w:rsidRPr="00DA3B7D" w:rsidRDefault="00200317" w:rsidP="0020031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A3B7D">
        <w:rPr>
          <w:rFonts w:ascii="Times New Roman" w:hAnsi="Times New Roman" w:cs="Times New Roman"/>
          <w:b/>
          <w:i/>
          <w:sz w:val="28"/>
          <w:szCs w:val="28"/>
        </w:rPr>
        <w:t>открытое акционерное общество «Российские железные дороги»</w:t>
      </w:r>
    </w:p>
    <w:p w:rsidR="00200317" w:rsidRDefault="00200317" w:rsidP="00200317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200317" w:rsidRPr="005459EE" w:rsidRDefault="00200317" w:rsidP="0020031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A3B7D">
        <w:rPr>
          <w:rFonts w:ascii="Times New Roman" w:hAnsi="Times New Roman" w:cs="Times New Roman"/>
          <w:b/>
          <w:i/>
          <w:sz w:val="28"/>
          <w:szCs w:val="28"/>
        </w:rPr>
        <w:t xml:space="preserve">акции </w:t>
      </w:r>
      <w:r>
        <w:rPr>
          <w:rFonts w:ascii="Times New Roman" w:hAnsi="Times New Roman" w:cs="Times New Roman"/>
          <w:b/>
          <w:i/>
          <w:sz w:val="28"/>
          <w:szCs w:val="28"/>
        </w:rPr>
        <w:t>обыкновенные</w:t>
      </w:r>
      <w:r w:rsidRPr="00DA3B7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00317" w:rsidRPr="00F73005" w:rsidRDefault="00200317" w:rsidP="00200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317" w:rsidRPr="00B5230B" w:rsidRDefault="00200317" w:rsidP="00200317">
      <w:pPr>
        <w:spacing w:after="0" w:line="240" w:lineRule="auto"/>
        <w:ind w:left="1843" w:right="2125"/>
        <w:jc w:val="center"/>
        <w:rPr>
          <w:rFonts w:ascii="Times New Roman" w:hAnsi="Times New Roman" w:cs="Times New Roman"/>
          <w:sz w:val="24"/>
          <w:szCs w:val="24"/>
        </w:rPr>
      </w:pPr>
      <w:r w:rsidRPr="00B5230B">
        <w:rPr>
          <w:rFonts w:ascii="Times New Roman" w:hAnsi="Times New Roman" w:cs="Times New Roman"/>
          <w:spacing w:val="-4"/>
          <w:sz w:val="24"/>
          <w:szCs w:val="24"/>
        </w:rPr>
        <w:t xml:space="preserve">регистрационный номер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дополнительного </w:t>
      </w:r>
      <w:r w:rsidRPr="00B5230B">
        <w:rPr>
          <w:rFonts w:ascii="Times New Roman" w:hAnsi="Times New Roman" w:cs="Times New Roman"/>
          <w:spacing w:val="-4"/>
          <w:sz w:val="24"/>
          <w:szCs w:val="24"/>
        </w:rPr>
        <w:t>выпуска ценных бумаг</w:t>
      </w:r>
    </w:p>
    <w:p w:rsidR="00200317" w:rsidRPr="00B5230B" w:rsidRDefault="00200317" w:rsidP="002003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Ind w:w="1980" w:type="dxa"/>
        <w:tblLook w:val="04A0"/>
      </w:tblPr>
      <w:tblGrid>
        <w:gridCol w:w="5358"/>
      </w:tblGrid>
      <w:tr w:rsidR="00200317" w:rsidRPr="00B5230B" w:rsidTr="004F23E3">
        <w:trPr>
          <w:trHeight w:val="433"/>
        </w:trPr>
        <w:tc>
          <w:tcPr>
            <w:tcW w:w="5358" w:type="dxa"/>
          </w:tcPr>
          <w:p w:rsidR="00200317" w:rsidRPr="00F25D28" w:rsidRDefault="001B0DB6" w:rsidP="004F23E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1-01-65045-D-039</w:t>
            </w:r>
            <w:r w:rsidR="00200317" w:rsidRPr="002003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</w:t>
            </w:r>
          </w:p>
        </w:tc>
      </w:tr>
    </w:tbl>
    <w:p w:rsidR="00200317" w:rsidRPr="00B5230B" w:rsidRDefault="00200317" w:rsidP="00200317">
      <w:pPr>
        <w:spacing w:after="0"/>
        <w:rPr>
          <w:sz w:val="24"/>
          <w:szCs w:val="24"/>
        </w:rPr>
      </w:pPr>
    </w:p>
    <w:p w:rsidR="00200317" w:rsidRPr="00B5230B" w:rsidRDefault="00200317" w:rsidP="0020031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5230B">
        <w:rPr>
          <w:rFonts w:ascii="Times New Roman" w:hAnsi="Times New Roman" w:cs="Times New Roman"/>
          <w:sz w:val="24"/>
          <w:szCs w:val="24"/>
        </w:rPr>
        <w:t xml:space="preserve">Дата государственной регистрации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дополнительного </w:t>
      </w:r>
      <w:r w:rsidRPr="00B5230B">
        <w:rPr>
          <w:rFonts w:ascii="Times New Roman" w:hAnsi="Times New Roman" w:cs="Times New Roman"/>
          <w:sz w:val="24"/>
          <w:szCs w:val="24"/>
        </w:rPr>
        <w:t xml:space="preserve">выпуска ценных бумаг: </w:t>
      </w:r>
      <w:r w:rsidR="001B0DB6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.</w:t>
      </w:r>
      <w:r w:rsidR="001B0DB6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.2025.</w:t>
      </w:r>
    </w:p>
    <w:p w:rsidR="00200317" w:rsidRPr="00B5230B" w:rsidRDefault="00200317" w:rsidP="00200317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0317" w:rsidRPr="00B5230B" w:rsidRDefault="00200317" w:rsidP="00200317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230B">
        <w:rPr>
          <w:rFonts w:ascii="Times New Roman" w:eastAsia="Calibri" w:hAnsi="Times New Roman" w:cs="Times New Roman"/>
          <w:sz w:val="24"/>
          <w:szCs w:val="24"/>
        </w:rPr>
        <w:t xml:space="preserve">Место нахождения эмитента </w:t>
      </w:r>
      <w:r w:rsidRPr="00B5230B">
        <w:rPr>
          <w:rFonts w:ascii="Times New Roman" w:eastAsia="Calibri" w:hAnsi="Times New Roman" w:cs="Times New Roman"/>
          <w:spacing w:val="-4"/>
          <w:sz w:val="24"/>
          <w:szCs w:val="24"/>
        </w:rPr>
        <w:t>(в соответствии с его уставом)</w:t>
      </w:r>
      <w:r w:rsidRPr="00B5230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г. Москва, ул. Новая </w:t>
      </w:r>
      <w:proofErr w:type="spellStart"/>
      <w:r w:rsidRPr="00B5230B">
        <w:rPr>
          <w:rFonts w:ascii="Times New Roman" w:eastAsia="Calibri" w:hAnsi="Times New Roman" w:cs="Times New Roman"/>
          <w:sz w:val="24"/>
          <w:szCs w:val="24"/>
        </w:rPr>
        <w:t>Басманная</w:t>
      </w:r>
      <w:proofErr w:type="spellEnd"/>
      <w:r w:rsidRPr="00B5230B">
        <w:rPr>
          <w:rFonts w:ascii="Times New Roman" w:eastAsia="Calibri" w:hAnsi="Times New Roman" w:cs="Times New Roman"/>
          <w:sz w:val="24"/>
          <w:szCs w:val="24"/>
        </w:rPr>
        <w:t>, д. 2/1, стр. 1.</w:t>
      </w:r>
    </w:p>
    <w:p w:rsidR="00200317" w:rsidRDefault="00200317" w:rsidP="00200317">
      <w:pPr>
        <w:spacing w:after="0" w:line="360" w:lineRule="auto"/>
        <w:ind w:left="-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00317" w:rsidRDefault="00200317" w:rsidP="00200317">
      <w:pPr>
        <w:spacing w:after="0" w:line="360" w:lineRule="auto"/>
        <w:ind w:left="-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200317" w:rsidRDefault="00200317" w:rsidP="00200317">
      <w:pPr>
        <w:spacing w:after="0"/>
        <w:ind w:left="-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317" w:rsidRDefault="00200317" w:rsidP="00200317">
      <w:pPr>
        <w:spacing w:after="0"/>
        <w:ind w:left="-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317" w:rsidRDefault="00200317" w:rsidP="00200317">
      <w:pPr>
        <w:spacing w:after="0"/>
        <w:ind w:left="-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317" w:rsidRPr="004E4F12" w:rsidRDefault="00C15A10" w:rsidP="00200317">
      <w:pPr>
        <w:widowControl w:val="0"/>
        <w:spacing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34756A">
        <w:rPr>
          <w:rFonts w:ascii="Times New Roman" w:hAnsi="Times New Roman" w:cs="Times New Roman"/>
          <w:sz w:val="24"/>
          <w:szCs w:val="24"/>
        </w:rPr>
        <w:t>Главный эксперт</w:t>
      </w:r>
      <w:r w:rsidR="00200317" w:rsidRPr="00B77ED0">
        <w:rPr>
          <w:rFonts w:ascii="Times New Roman" w:hAnsi="Times New Roman" w:cs="Times New Roman"/>
          <w:sz w:val="24"/>
          <w:szCs w:val="24"/>
        </w:rPr>
        <w:t xml:space="preserve"> Правового департамента открытого акционерного общества «Российские железные дороги» на основании доверенности </w:t>
      </w:r>
      <w:r w:rsidR="0034756A" w:rsidRPr="0034756A">
        <w:rPr>
          <w:rFonts w:ascii="Times New Roman" w:hAnsi="Times New Roman" w:cs="Times New Roman"/>
          <w:sz w:val="24"/>
          <w:szCs w:val="24"/>
        </w:rPr>
        <w:t>от 07.08.2025 № 46</w:t>
      </w:r>
      <w:r w:rsidR="00200317" w:rsidRPr="0034756A">
        <w:rPr>
          <w:rFonts w:ascii="Times New Roman" w:hAnsi="Times New Roman" w:cs="Times New Roman"/>
          <w:sz w:val="24"/>
          <w:szCs w:val="24"/>
        </w:rPr>
        <w:t>4-ДП</w:t>
      </w:r>
    </w:p>
    <w:p w:rsidR="00200317" w:rsidRDefault="00200317" w:rsidP="00200317">
      <w:pPr>
        <w:widowControl w:val="0"/>
        <w:pBdr>
          <w:top w:val="single" w:sz="4" w:space="1" w:color="auto"/>
        </w:pBdr>
        <w:spacing w:after="240" w:line="24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200317" w:rsidRPr="004E4F12" w:rsidRDefault="00200317" w:rsidP="00200317">
      <w:pPr>
        <w:widowControl w:val="0"/>
        <w:pBdr>
          <w:top w:val="single" w:sz="4" w:space="1" w:color="auto"/>
        </w:pBdr>
        <w:spacing w:after="12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 О. Третьякова</w:t>
      </w:r>
    </w:p>
    <w:p w:rsidR="00200317" w:rsidRDefault="00200317" w:rsidP="00200317">
      <w:pPr>
        <w:widowControl w:val="0"/>
        <w:pBdr>
          <w:top w:val="single" w:sz="4" w:space="0" w:color="auto"/>
        </w:pBdr>
        <w:spacing w:after="120" w:line="240" w:lineRule="auto"/>
        <w:ind w:left="-567" w:right="6237"/>
        <w:jc w:val="center"/>
        <w:rPr>
          <w:rFonts w:ascii="Times New Roman" w:hAnsi="Times New Roman" w:cs="Times New Roman"/>
        </w:rPr>
      </w:pPr>
    </w:p>
    <w:p w:rsidR="00200317" w:rsidRDefault="00200317" w:rsidP="002003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00317" w:rsidRPr="00982536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Вид, категория (тип), идентификационные признаки ценных бумаг: </w:t>
      </w:r>
      <w:r w:rsidRPr="00982536">
        <w:rPr>
          <w:rFonts w:ascii="Times New Roman" w:hAnsi="Times New Roman" w:cs="Times New Roman"/>
          <w:b/>
          <w:i/>
          <w:sz w:val="24"/>
          <w:szCs w:val="24"/>
        </w:rPr>
        <w:t xml:space="preserve">акции </w:t>
      </w:r>
      <w:r>
        <w:rPr>
          <w:rFonts w:ascii="Times New Roman" w:hAnsi="Times New Roman" w:cs="Times New Roman"/>
          <w:b/>
          <w:i/>
          <w:sz w:val="24"/>
          <w:szCs w:val="24"/>
        </w:rPr>
        <w:t>обыкновенные</w:t>
      </w:r>
      <w:r w:rsidRPr="0098253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00317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0317" w:rsidRPr="00982536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2. Способ размещения ценных бумаг: </w:t>
      </w:r>
      <w:r w:rsidRPr="00982536">
        <w:rPr>
          <w:rFonts w:ascii="Times New Roman" w:hAnsi="Times New Roman" w:cs="Times New Roman"/>
          <w:b/>
          <w:i/>
          <w:sz w:val="24"/>
          <w:szCs w:val="24"/>
        </w:rPr>
        <w:t>закрытая подписка</w:t>
      </w:r>
      <w:r>
        <w:rPr>
          <w:szCs w:val="22"/>
        </w:rPr>
        <w:t>.</w:t>
      </w:r>
    </w:p>
    <w:p w:rsidR="00200317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0317" w:rsidRPr="00982536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3. Фактический срок размещения ценных бумаг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00317" w:rsidRPr="00FE6C0B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82536">
        <w:rPr>
          <w:rFonts w:ascii="Times New Roman" w:hAnsi="Times New Roman" w:cs="Times New Roman"/>
          <w:sz w:val="24"/>
          <w:szCs w:val="24"/>
        </w:rPr>
        <w:t xml:space="preserve">3.1. Дата фактического начала размещения ценных </w:t>
      </w:r>
      <w:r w:rsidRPr="000D55B4">
        <w:rPr>
          <w:rFonts w:ascii="Times New Roman" w:hAnsi="Times New Roman" w:cs="Times New Roman"/>
          <w:sz w:val="24"/>
          <w:szCs w:val="24"/>
        </w:rPr>
        <w:t xml:space="preserve">бумаг (дата заключения первого договора, направленного на отчуждение ценных </w:t>
      </w:r>
      <w:r w:rsidRPr="00FE6C0B">
        <w:rPr>
          <w:rFonts w:ascii="Times New Roman" w:hAnsi="Times New Roman" w:cs="Times New Roman"/>
          <w:sz w:val="24"/>
          <w:szCs w:val="24"/>
        </w:rPr>
        <w:t>бумаг):</w:t>
      </w:r>
      <w:r w:rsidRPr="00FE6C0B">
        <w:rPr>
          <w:szCs w:val="22"/>
        </w:rPr>
        <w:t xml:space="preserve"> </w:t>
      </w:r>
      <w:r w:rsidR="00DE5011">
        <w:rPr>
          <w:rFonts w:ascii="Times New Roman" w:hAnsi="Times New Roman" w:cs="Times New Roman"/>
          <w:b/>
          <w:i/>
          <w:sz w:val="24"/>
          <w:szCs w:val="24"/>
        </w:rPr>
        <w:t>17</w:t>
      </w:r>
      <w:r w:rsidRPr="00AE7A53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1B0DB6" w:rsidRPr="00AE7A53">
        <w:rPr>
          <w:rFonts w:ascii="Times New Roman" w:hAnsi="Times New Roman" w:cs="Times New Roman"/>
          <w:b/>
          <w:bCs/>
          <w:i/>
          <w:iCs/>
          <w:sz w:val="24"/>
          <w:szCs w:val="24"/>
        </w:rPr>
        <w:t>12</w:t>
      </w:r>
      <w:r w:rsidRPr="00FE6C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.202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Pr="00FE6C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200317" w:rsidRPr="00CF10C0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E6C0B">
        <w:rPr>
          <w:rFonts w:ascii="Times New Roman" w:hAnsi="Times New Roman" w:cs="Times New Roman"/>
          <w:sz w:val="24"/>
          <w:szCs w:val="24"/>
        </w:rPr>
        <w:t>Дата фактического окончания размещения ценных бумаг (</w:t>
      </w:r>
      <w:r w:rsidRPr="00A7651E">
        <w:rPr>
          <w:rFonts w:ascii="Times New Roman" w:hAnsi="Times New Roman" w:cs="Times New Roman"/>
          <w:sz w:val="24"/>
          <w:szCs w:val="24"/>
        </w:rPr>
        <w:t>дата внесения последней записи по лицевому счету приобретателя ценных бумаг</w:t>
      </w:r>
      <w:r w:rsidRPr="000D55B4"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5011">
        <w:rPr>
          <w:rFonts w:ascii="Times New Roman" w:hAnsi="Times New Roman" w:cs="Times New Roman"/>
          <w:b/>
          <w:bCs/>
          <w:i/>
          <w:iCs/>
          <w:sz w:val="24"/>
          <w:szCs w:val="24"/>
        </w:rPr>
        <w:t>26</w:t>
      </w:r>
      <w:r w:rsidR="00FE1D92" w:rsidRPr="00FE1D92">
        <w:rPr>
          <w:rFonts w:ascii="Times New Roman" w:hAnsi="Times New Roman" w:cs="Times New Roman"/>
          <w:b/>
          <w:bCs/>
          <w:i/>
          <w:iCs/>
          <w:sz w:val="24"/>
          <w:szCs w:val="24"/>
        </w:rPr>
        <w:t>.12.2025</w:t>
      </w:r>
      <w:r w:rsidRPr="00CF10C0"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  <w:t>.</w:t>
      </w:r>
    </w:p>
    <w:p w:rsidR="00200317" w:rsidRPr="002B764E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43FD6">
        <w:rPr>
          <w:rFonts w:ascii="Times New Roman" w:hAnsi="Times New Roman" w:cs="Times New Roman"/>
          <w:sz w:val="24"/>
          <w:szCs w:val="24"/>
        </w:rPr>
        <w:t xml:space="preserve">3.2. </w:t>
      </w:r>
      <w:r w:rsidRPr="002B764E">
        <w:rPr>
          <w:rFonts w:ascii="Times New Roman" w:hAnsi="Times New Roman" w:cs="Times New Roman"/>
          <w:b/>
          <w:i/>
          <w:sz w:val="24"/>
          <w:szCs w:val="24"/>
        </w:rPr>
        <w:t xml:space="preserve">Преимущественное право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приобретения </w:t>
      </w:r>
      <w:r w:rsidRPr="002B764E">
        <w:rPr>
          <w:rFonts w:ascii="Times New Roman" w:hAnsi="Times New Roman" w:cs="Times New Roman"/>
          <w:b/>
          <w:i/>
          <w:sz w:val="24"/>
          <w:szCs w:val="24"/>
        </w:rPr>
        <w:t xml:space="preserve">размещаемых ценных бумаг </w:t>
      </w:r>
      <w:r>
        <w:rPr>
          <w:rFonts w:ascii="Times New Roman" w:hAnsi="Times New Roman" w:cs="Times New Roman"/>
          <w:b/>
          <w:i/>
          <w:sz w:val="24"/>
          <w:szCs w:val="24"/>
        </w:rPr>
        <w:br/>
      </w:r>
      <w:r w:rsidRPr="002B764E">
        <w:rPr>
          <w:rFonts w:ascii="Times New Roman" w:hAnsi="Times New Roman" w:cs="Times New Roman"/>
          <w:b/>
          <w:i/>
          <w:sz w:val="24"/>
          <w:szCs w:val="24"/>
        </w:rPr>
        <w:t>не предоставлялось.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bookmarkStart w:id="0" w:name="_GoBack"/>
      <w:bookmarkEnd w:id="0"/>
    </w:p>
    <w:p w:rsidR="00200317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0317" w:rsidRPr="00982536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4. Номинальная стоимость каждой ценной бумаги</w:t>
      </w:r>
      <w:r>
        <w:rPr>
          <w:rFonts w:ascii="Times New Roman" w:hAnsi="Times New Roman" w:cs="Times New Roman"/>
          <w:b/>
          <w:sz w:val="24"/>
          <w:szCs w:val="24"/>
        </w:rPr>
        <w:t xml:space="preserve"> дополнительного</w:t>
      </w:r>
      <w:r w:rsidRPr="00982536">
        <w:rPr>
          <w:rFonts w:ascii="Times New Roman" w:hAnsi="Times New Roman" w:cs="Times New Roman"/>
          <w:b/>
          <w:sz w:val="24"/>
          <w:szCs w:val="24"/>
        </w:rPr>
        <w:t xml:space="preserve"> выпуска:</w:t>
      </w:r>
      <w:r w:rsidRPr="00982536">
        <w:rPr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 000 </w:t>
      </w:r>
      <w:r w:rsidRPr="00982536">
        <w:rPr>
          <w:rFonts w:ascii="Times New Roman" w:hAnsi="Times New Roman" w:cs="Times New Roman"/>
          <w:b/>
          <w:i/>
          <w:sz w:val="24"/>
          <w:szCs w:val="24"/>
        </w:rPr>
        <w:t>рублей.</w:t>
      </w:r>
    </w:p>
    <w:p w:rsidR="00200317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0317" w:rsidRPr="00982536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5. Количество размещенных ценных бумаг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00317" w:rsidRPr="002B764E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2536">
        <w:rPr>
          <w:rFonts w:ascii="Times New Roman" w:hAnsi="Times New Roman" w:cs="Times New Roman"/>
          <w:sz w:val="24"/>
          <w:szCs w:val="24"/>
        </w:rPr>
        <w:t xml:space="preserve">5.1. Количество ценных бумаг, подлежавших размещению в соответствии </w:t>
      </w:r>
      <w:r>
        <w:rPr>
          <w:rFonts w:ascii="Times New Roman" w:hAnsi="Times New Roman" w:cs="Times New Roman"/>
          <w:sz w:val="24"/>
          <w:szCs w:val="24"/>
        </w:rPr>
        <w:br/>
      </w:r>
      <w:r w:rsidRPr="00982536">
        <w:rPr>
          <w:rFonts w:ascii="Times New Roman" w:hAnsi="Times New Roman" w:cs="Times New Roman"/>
          <w:sz w:val="24"/>
          <w:szCs w:val="24"/>
        </w:rPr>
        <w:t xml:space="preserve">с условиями размещения ценных бумаг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дополнительного </w:t>
      </w:r>
      <w:r w:rsidRPr="00982536">
        <w:rPr>
          <w:rFonts w:ascii="Times New Roman" w:hAnsi="Times New Roman" w:cs="Times New Roman"/>
          <w:sz w:val="24"/>
          <w:szCs w:val="24"/>
        </w:rPr>
        <w:t>выпуска:</w:t>
      </w:r>
      <w:r w:rsidRPr="00982536">
        <w:rPr>
          <w:sz w:val="24"/>
          <w:szCs w:val="24"/>
        </w:rPr>
        <w:t xml:space="preserve"> </w:t>
      </w:r>
      <w:r w:rsidR="001B0DB6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200317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B0DB6">
        <w:rPr>
          <w:rFonts w:ascii="Times New Roman" w:hAnsi="Times New Roman" w:cs="Times New Roman"/>
          <w:b/>
          <w:i/>
          <w:sz w:val="24"/>
          <w:szCs w:val="24"/>
        </w:rPr>
        <w:t>260</w:t>
      </w:r>
      <w:r w:rsidRPr="00200317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B0DB6">
        <w:rPr>
          <w:rFonts w:ascii="Times New Roman" w:hAnsi="Times New Roman" w:cs="Times New Roman"/>
          <w:b/>
          <w:i/>
          <w:sz w:val="24"/>
          <w:szCs w:val="24"/>
        </w:rPr>
        <w:t>549</w:t>
      </w:r>
      <w:r w:rsidRPr="002003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003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штук</w:t>
      </w:r>
      <w:r w:rsidRPr="002B764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</w:p>
    <w:p w:rsidR="00200317" w:rsidRPr="00F30314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314">
        <w:rPr>
          <w:rFonts w:ascii="Times New Roman" w:hAnsi="Times New Roman" w:cs="Times New Roman"/>
          <w:sz w:val="24"/>
          <w:szCs w:val="24"/>
        </w:rPr>
        <w:t xml:space="preserve">Количество фактически размещенных ценных бумаг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дополнительного </w:t>
      </w:r>
      <w:r w:rsidRPr="00F30314">
        <w:rPr>
          <w:rFonts w:ascii="Times New Roman" w:hAnsi="Times New Roman" w:cs="Times New Roman"/>
          <w:sz w:val="24"/>
          <w:szCs w:val="24"/>
        </w:rPr>
        <w:t>выпуска:</w:t>
      </w:r>
      <w:r w:rsidRPr="00F3031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B0DB6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1B0DB6" w:rsidRPr="00200317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B0DB6">
        <w:rPr>
          <w:rFonts w:ascii="Times New Roman" w:hAnsi="Times New Roman" w:cs="Times New Roman"/>
          <w:b/>
          <w:i/>
          <w:sz w:val="24"/>
          <w:szCs w:val="24"/>
        </w:rPr>
        <w:t>260 549</w:t>
      </w:r>
      <w:r w:rsidRPr="002003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330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штук</w:t>
      </w:r>
      <w:r w:rsidRPr="00F3031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00317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0314">
        <w:rPr>
          <w:rFonts w:ascii="Times New Roman" w:hAnsi="Times New Roman" w:cs="Times New Roman"/>
          <w:sz w:val="24"/>
          <w:szCs w:val="24"/>
        </w:rPr>
        <w:t>5.2. Количество фактически размещенных ценных бумаг, оплачиваемых денежны</w:t>
      </w:r>
      <w:r>
        <w:rPr>
          <w:rFonts w:ascii="Times New Roman" w:hAnsi="Times New Roman" w:cs="Times New Roman"/>
          <w:sz w:val="24"/>
          <w:szCs w:val="24"/>
        </w:rPr>
        <w:t xml:space="preserve">ми средствами: </w:t>
      </w:r>
      <w:r w:rsidR="001B0DB6" w:rsidRPr="001B0DB6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1B0DB6">
        <w:rPr>
          <w:rFonts w:ascii="Times New Roman" w:hAnsi="Times New Roman" w:cs="Times New Roman"/>
          <w:b/>
          <w:i/>
          <w:sz w:val="24"/>
          <w:szCs w:val="24"/>
        </w:rPr>
        <w:t> 000 000</w:t>
      </w:r>
      <w:r w:rsidRPr="00A330E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штук</w:t>
      </w:r>
      <w:r w:rsidRPr="00F3031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00317" w:rsidRPr="00F30314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0314">
        <w:rPr>
          <w:rFonts w:ascii="Times New Roman" w:hAnsi="Times New Roman" w:cs="Times New Roman"/>
          <w:sz w:val="24"/>
          <w:szCs w:val="24"/>
        </w:rPr>
        <w:t>Количество фактически размещенных ценных бумаг, оплачиваемых иным имуществом:</w:t>
      </w:r>
      <w:r w:rsidRPr="00155863">
        <w:t xml:space="preserve"> </w:t>
      </w:r>
      <w:r w:rsidR="001B0DB6">
        <w:rPr>
          <w:rFonts w:ascii="Times New Roman" w:hAnsi="Times New Roman" w:cs="Times New Roman"/>
          <w:b/>
          <w:i/>
          <w:sz w:val="24"/>
          <w:szCs w:val="24"/>
        </w:rPr>
        <w:t>260</w:t>
      </w:r>
      <w:r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B0DB6">
        <w:rPr>
          <w:rFonts w:ascii="Times New Roman" w:hAnsi="Times New Roman" w:cs="Times New Roman"/>
          <w:b/>
          <w:i/>
          <w:sz w:val="24"/>
          <w:szCs w:val="24"/>
        </w:rPr>
        <w:t>549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670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штук.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00317" w:rsidRPr="00982536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314">
        <w:rPr>
          <w:rFonts w:ascii="Times New Roman" w:hAnsi="Times New Roman" w:cs="Times New Roman"/>
          <w:sz w:val="24"/>
          <w:szCs w:val="24"/>
        </w:rPr>
        <w:t>Количество фактически размещенных ценных бумаг, оплаченных путем зачета денежных требований:</w:t>
      </w:r>
      <w:r w:rsidRPr="00F30314">
        <w:rPr>
          <w:rFonts w:ascii="Times New Roman" w:hAnsi="Times New Roman" w:cs="Times New Roman"/>
          <w:b/>
          <w:i/>
          <w:sz w:val="24"/>
          <w:szCs w:val="24"/>
        </w:rPr>
        <w:t xml:space="preserve"> размещенные ценные бумаги не оплачивались путем зачета денежных требований.</w:t>
      </w:r>
    </w:p>
    <w:p w:rsidR="00200317" w:rsidRPr="00982536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82536">
        <w:rPr>
          <w:rFonts w:ascii="Times New Roman" w:hAnsi="Times New Roman" w:cs="Times New Roman"/>
          <w:sz w:val="24"/>
          <w:szCs w:val="24"/>
        </w:rPr>
        <w:t xml:space="preserve">Количество фактически размещенных ценных бумаг в процессе осуществления преимущественного права приобретения дополнительных акций: </w:t>
      </w:r>
      <w:r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2B764E">
        <w:rPr>
          <w:rFonts w:ascii="Times New Roman" w:hAnsi="Times New Roman" w:cs="Times New Roman"/>
          <w:b/>
          <w:i/>
          <w:sz w:val="24"/>
          <w:szCs w:val="24"/>
        </w:rPr>
        <w:t xml:space="preserve">реимущественное право </w:t>
      </w:r>
      <w:r>
        <w:rPr>
          <w:rFonts w:ascii="Times New Roman" w:hAnsi="Times New Roman" w:cs="Times New Roman"/>
          <w:b/>
          <w:i/>
          <w:sz w:val="24"/>
          <w:szCs w:val="24"/>
        </w:rPr>
        <w:t>приобретения</w:t>
      </w:r>
      <w:r w:rsidRPr="002B764E">
        <w:rPr>
          <w:rFonts w:ascii="Times New Roman" w:hAnsi="Times New Roman" w:cs="Times New Roman"/>
          <w:b/>
          <w:i/>
          <w:sz w:val="24"/>
          <w:szCs w:val="24"/>
        </w:rPr>
        <w:t xml:space="preserve"> размещаемых ценных бумаг не предоставлялось</w:t>
      </w:r>
      <w:r w:rsidRPr="0098253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00317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82536">
        <w:rPr>
          <w:rFonts w:ascii="Times New Roman" w:hAnsi="Times New Roman" w:cs="Times New Roman"/>
          <w:sz w:val="24"/>
          <w:szCs w:val="24"/>
        </w:rPr>
        <w:t>5.3. Количество размещенных дробных акций и их совокупная номинальная стоимость:</w:t>
      </w:r>
      <w:r w:rsidRPr="00982536">
        <w:rPr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/>
          <w:i/>
          <w:sz w:val="24"/>
          <w:szCs w:val="24"/>
        </w:rPr>
        <w:t>дробные акции не размещались.</w:t>
      </w:r>
    </w:p>
    <w:p w:rsidR="00200317" w:rsidRPr="00982536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00317" w:rsidRPr="00982536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6. Цена (цены) размещения ценных бумаг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00317" w:rsidRPr="00714F55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sz w:val="24"/>
          <w:szCs w:val="24"/>
        </w:rPr>
        <w:t xml:space="preserve">Цена (цены) размещения ценных бумаг с указанием </w:t>
      </w:r>
      <w:r w:rsidRPr="00F30314">
        <w:rPr>
          <w:rFonts w:ascii="Times New Roman" w:hAnsi="Times New Roman" w:cs="Times New Roman"/>
          <w:sz w:val="24"/>
          <w:szCs w:val="24"/>
        </w:rPr>
        <w:t>количества ценных бумаг, размещенных по каждой из цен размещения, в том числе для лиц, реализовавших преимущественное право приобретения размещаемых путем подписки ценных бумаг</w:t>
      </w:r>
      <w:r w:rsidRPr="00714F55">
        <w:rPr>
          <w:rFonts w:ascii="Times New Roman" w:hAnsi="Times New Roman" w:cs="Times New Roman"/>
          <w:sz w:val="24"/>
          <w:szCs w:val="24"/>
        </w:rPr>
        <w:t>, а т</w:t>
      </w:r>
      <w:r>
        <w:rPr>
          <w:rFonts w:ascii="Times New Roman" w:hAnsi="Times New Roman" w:cs="Times New Roman"/>
          <w:sz w:val="24"/>
          <w:szCs w:val="24"/>
        </w:rPr>
        <w:t>акже с указанием единицы валюты</w:t>
      </w:r>
      <w:r w:rsidRPr="00F303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c"/>
        <w:tblW w:w="0" w:type="auto"/>
        <w:tblInd w:w="108" w:type="dxa"/>
        <w:tblLook w:val="04A0"/>
      </w:tblPr>
      <w:tblGrid>
        <w:gridCol w:w="4562"/>
        <w:gridCol w:w="4794"/>
      </w:tblGrid>
      <w:tr w:rsidR="00200317" w:rsidRPr="00F30314" w:rsidTr="004F23E3">
        <w:tc>
          <w:tcPr>
            <w:tcW w:w="4562" w:type="dxa"/>
            <w:tcBorders>
              <w:bottom w:val="single" w:sz="4" w:space="0" w:color="auto"/>
            </w:tcBorders>
            <w:vAlign w:val="center"/>
          </w:tcPr>
          <w:p w:rsidR="00200317" w:rsidRPr="00F30314" w:rsidRDefault="00200317" w:rsidP="004F23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14">
              <w:rPr>
                <w:rFonts w:ascii="Times New Roman" w:hAnsi="Times New Roman" w:cs="Times New Roman"/>
                <w:sz w:val="24"/>
                <w:szCs w:val="24"/>
              </w:rPr>
              <w:t xml:space="preserve">Цена размещения в рублях </w:t>
            </w:r>
          </w:p>
        </w:tc>
        <w:tc>
          <w:tcPr>
            <w:tcW w:w="4794" w:type="dxa"/>
            <w:tcBorders>
              <w:bottom w:val="single" w:sz="4" w:space="0" w:color="auto"/>
            </w:tcBorders>
            <w:vAlign w:val="center"/>
          </w:tcPr>
          <w:p w:rsidR="00200317" w:rsidRPr="00F30314" w:rsidRDefault="00200317" w:rsidP="004F23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14">
              <w:rPr>
                <w:rFonts w:ascii="Times New Roman" w:hAnsi="Times New Roman" w:cs="Times New Roman"/>
                <w:sz w:val="24"/>
                <w:szCs w:val="24"/>
              </w:rPr>
              <w:t>Количество ценных бумаг, размещенных по указанной цене, штук</w:t>
            </w:r>
          </w:p>
        </w:tc>
      </w:tr>
      <w:tr w:rsidR="00200317" w:rsidRPr="00F30314" w:rsidTr="004F23E3">
        <w:tc>
          <w:tcPr>
            <w:tcW w:w="4562" w:type="dxa"/>
            <w:tcBorders>
              <w:bottom w:val="single" w:sz="4" w:space="0" w:color="auto"/>
            </w:tcBorders>
          </w:tcPr>
          <w:p w:rsidR="00200317" w:rsidRPr="00F30314" w:rsidRDefault="00200317" w:rsidP="004F23E3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1 000 рублей за акцию</w:t>
            </w:r>
          </w:p>
        </w:tc>
        <w:tc>
          <w:tcPr>
            <w:tcW w:w="4794" w:type="dxa"/>
            <w:tcBorders>
              <w:bottom w:val="single" w:sz="4" w:space="0" w:color="auto"/>
            </w:tcBorders>
          </w:tcPr>
          <w:p w:rsidR="00200317" w:rsidRPr="00F30314" w:rsidRDefault="00783683" w:rsidP="004F23E3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  <w:r w:rsidRPr="002003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260 549</w:t>
            </w:r>
          </w:p>
        </w:tc>
      </w:tr>
    </w:tbl>
    <w:p w:rsidR="00200317" w:rsidRDefault="00200317" w:rsidP="00200317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B764E">
        <w:rPr>
          <w:rFonts w:ascii="Times New Roman" w:hAnsi="Times New Roman" w:cs="Times New Roman"/>
          <w:b/>
          <w:i/>
          <w:sz w:val="24"/>
          <w:szCs w:val="24"/>
        </w:rPr>
        <w:t xml:space="preserve">Преимущественное право </w:t>
      </w:r>
      <w:r>
        <w:rPr>
          <w:rFonts w:ascii="Times New Roman" w:hAnsi="Times New Roman" w:cs="Times New Roman"/>
          <w:b/>
          <w:i/>
          <w:sz w:val="24"/>
          <w:szCs w:val="24"/>
        </w:rPr>
        <w:t>приобретения</w:t>
      </w:r>
      <w:r w:rsidRPr="002B764E">
        <w:rPr>
          <w:rFonts w:ascii="Times New Roman" w:hAnsi="Times New Roman" w:cs="Times New Roman"/>
          <w:b/>
          <w:i/>
          <w:sz w:val="24"/>
          <w:szCs w:val="24"/>
        </w:rPr>
        <w:t xml:space="preserve"> размещаемых ценных бумаг </w:t>
      </w:r>
      <w:r>
        <w:rPr>
          <w:rFonts w:ascii="Times New Roman" w:hAnsi="Times New Roman" w:cs="Times New Roman"/>
          <w:b/>
          <w:i/>
          <w:sz w:val="24"/>
          <w:szCs w:val="24"/>
        </w:rPr>
        <w:br/>
      </w:r>
      <w:r w:rsidRPr="002B764E">
        <w:rPr>
          <w:rFonts w:ascii="Times New Roman" w:hAnsi="Times New Roman" w:cs="Times New Roman"/>
          <w:b/>
          <w:i/>
          <w:sz w:val="24"/>
          <w:szCs w:val="24"/>
        </w:rPr>
        <w:t>не предоставлялось</w:t>
      </w:r>
      <w:r w:rsidRPr="0098253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00317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00317" w:rsidRPr="00982536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314">
        <w:rPr>
          <w:rFonts w:ascii="Times New Roman" w:hAnsi="Times New Roman" w:cs="Times New Roman"/>
          <w:b/>
          <w:sz w:val="24"/>
          <w:szCs w:val="24"/>
        </w:rPr>
        <w:t>7. Общий объем поступлений за размещенные ценные бумаги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00317" w:rsidRPr="00F30314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sz w:val="24"/>
          <w:szCs w:val="24"/>
        </w:rPr>
        <w:t xml:space="preserve">7.1.1. Общая сумма (стоимость) имущества в рублях (в том числе денежные </w:t>
      </w:r>
      <w:r w:rsidRPr="00F30314">
        <w:rPr>
          <w:rFonts w:ascii="Times New Roman" w:hAnsi="Times New Roman" w:cs="Times New Roman"/>
          <w:sz w:val="24"/>
          <w:szCs w:val="24"/>
        </w:rPr>
        <w:t>средства в рублях, сумма иностранной валюты по курсу Банка России на дату оплаты и стоимость иного имущества, внесенного в оплату размещенных ценных бумаг):</w:t>
      </w:r>
    </w:p>
    <w:p w:rsidR="00200317" w:rsidRPr="00F30314" w:rsidRDefault="00933B81" w:rsidP="002003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B81">
        <w:rPr>
          <w:rFonts w:ascii="Times New Roman" w:hAnsi="Times New Roman" w:cs="Times New Roman"/>
          <w:b/>
          <w:i/>
          <w:sz w:val="24"/>
        </w:rPr>
        <w:t xml:space="preserve">15 260 549 </w:t>
      </w:r>
      <w:r w:rsidR="002003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000</w:t>
      </w:r>
      <w:r w:rsidR="00200317" w:rsidRPr="00A330E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003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рублей</w:t>
      </w:r>
      <w:r w:rsidR="00200317" w:rsidRPr="00A330EB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200317" w:rsidRPr="00ED3520">
        <w:rPr>
          <w:rFonts w:ascii="Times New Roman" w:hAnsi="Times New Roman" w:cs="Times New Roman"/>
          <w:sz w:val="24"/>
          <w:szCs w:val="24"/>
        </w:rPr>
        <w:t xml:space="preserve"> </w:t>
      </w:r>
      <w:r w:rsidR="00200317" w:rsidRPr="00F30314">
        <w:rPr>
          <w:rFonts w:ascii="Times New Roman" w:hAnsi="Times New Roman" w:cs="Times New Roman"/>
          <w:sz w:val="24"/>
          <w:szCs w:val="24"/>
        </w:rPr>
        <w:t>в том числе:</w:t>
      </w:r>
    </w:p>
    <w:p w:rsidR="00200317" w:rsidRPr="0086151A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30314">
        <w:rPr>
          <w:rFonts w:ascii="Times New Roman" w:hAnsi="Times New Roman" w:cs="Times New Roman"/>
          <w:sz w:val="24"/>
          <w:szCs w:val="24"/>
        </w:rPr>
        <w:lastRenderedPageBreak/>
        <w:t xml:space="preserve">сумма денежных средств в рублях, внесенная в оплату размещенных ценных бумаг: </w:t>
      </w:r>
      <w:r w:rsidR="005968B5" w:rsidRPr="005968B5">
        <w:rPr>
          <w:rFonts w:ascii="Times New Roman" w:hAnsi="Times New Roman" w:cs="Times New Roman"/>
          <w:b/>
          <w:i/>
          <w:sz w:val="24"/>
        </w:rPr>
        <w:t xml:space="preserve">15 000 000 </w:t>
      </w:r>
      <w:r w:rsidRPr="0077002C">
        <w:rPr>
          <w:rFonts w:ascii="Times New Roman" w:hAnsi="Times New Roman" w:cs="Times New Roman"/>
          <w:b/>
          <w:i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рублей</w:t>
      </w:r>
      <w:r w:rsidRPr="008615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;</w:t>
      </w:r>
    </w:p>
    <w:p w:rsidR="00200317" w:rsidRPr="00F7705E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0A11">
        <w:rPr>
          <w:rFonts w:ascii="Times New Roman" w:hAnsi="Times New Roman" w:cs="Times New Roman"/>
          <w:sz w:val="24"/>
          <w:szCs w:val="24"/>
        </w:rPr>
        <w:t>сумма</w:t>
      </w:r>
      <w:r w:rsidRPr="00F7705E">
        <w:rPr>
          <w:rFonts w:ascii="Times New Roman" w:hAnsi="Times New Roman" w:cs="Times New Roman"/>
          <w:sz w:val="24"/>
          <w:szCs w:val="24"/>
        </w:rPr>
        <w:t xml:space="preserve"> денежных средств в иностранной валюте, выраженная в рублях по курсу Банка России на дату оплаты (зачисления на банковский счет эмитента или посредника), внесенная в оплату размещенных ценных бумаг: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A97">
        <w:rPr>
          <w:rFonts w:ascii="Times New Roman" w:hAnsi="Times New Roman" w:cs="Times New Roman"/>
          <w:b/>
          <w:i/>
          <w:sz w:val="24"/>
          <w:szCs w:val="24"/>
        </w:rPr>
        <w:t>0 рублей (оплата ценных бумаг иностранной валютой не производилась);</w:t>
      </w:r>
    </w:p>
    <w:p w:rsidR="00200317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7705E">
        <w:rPr>
          <w:rFonts w:ascii="Times New Roman" w:hAnsi="Times New Roman" w:cs="Times New Roman"/>
          <w:sz w:val="24"/>
          <w:szCs w:val="24"/>
        </w:rPr>
        <w:t xml:space="preserve">выраженная в рублях стоимость иного имущества (материальных и нематериальных активов), внесенного в оплату размещенных ценных бумаг: </w:t>
      </w:r>
      <w:r w:rsidR="005968B5" w:rsidRPr="005968B5">
        <w:rPr>
          <w:rFonts w:ascii="Times New Roman" w:hAnsi="Times New Roman" w:cs="Times New Roman"/>
          <w:b/>
          <w:i/>
          <w:sz w:val="24"/>
        </w:rPr>
        <w:t xml:space="preserve">260 549 </w:t>
      </w:r>
      <w:r w:rsidRPr="0077002C">
        <w:rPr>
          <w:rFonts w:ascii="Times New Roman" w:hAnsi="Times New Roman" w:cs="Times New Roman"/>
          <w:b/>
          <w:i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2A97">
        <w:rPr>
          <w:rFonts w:ascii="Times New Roman" w:hAnsi="Times New Roman" w:cs="Times New Roman"/>
          <w:b/>
          <w:i/>
          <w:sz w:val="24"/>
          <w:szCs w:val="24"/>
        </w:rPr>
        <w:t>рублей.</w:t>
      </w:r>
    </w:p>
    <w:p w:rsidR="00200317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7705E">
        <w:rPr>
          <w:rFonts w:ascii="Times New Roman" w:hAnsi="Times New Roman" w:cs="Times New Roman"/>
          <w:sz w:val="24"/>
          <w:szCs w:val="24"/>
        </w:rPr>
        <w:t>7.1.2. Общая сумма принятых к зачету денежных требований в рублях: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705E">
        <w:rPr>
          <w:rFonts w:ascii="Times New Roman" w:hAnsi="Times New Roman" w:cs="Times New Roman"/>
          <w:b/>
          <w:i/>
          <w:sz w:val="24"/>
          <w:szCs w:val="24"/>
        </w:rPr>
        <w:t>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7705E">
        <w:rPr>
          <w:rFonts w:ascii="Times New Roman" w:hAnsi="Times New Roman" w:cs="Times New Roman"/>
          <w:b/>
          <w:i/>
          <w:sz w:val="24"/>
          <w:szCs w:val="24"/>
        </w:rPr>
        <w:t>рублей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Pr="00F7705E">
        <w:rPr>
          <w:rFonts w:ascii="Times New Roman" w:hAnsi="Times New Roman" w:cs="Times New Roman"/>
          <w:b/>
          <w:i/>
          <w:sz w:val="24"/>
          <w:szCs w:val="24"/>
        </w:rPr>
        <w:t>размещенные ценные бумаги не оплачивались путем зачета денежных требований</w:t>
      </w:r>
      <w:r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F7705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00317" w:rsidRPr="00F7705E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317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7705E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9029D2">
        <w:rPr>
          <w:rFonts w:ascii="Times New Roman" w:hAnsi="Times New Roman" w:cs="Times New Roman"/>
          <w:sz w:val="24"/>
          <w:szCs w:val="24"/>
        </w:rPr>
        <w:t xml:space="preserve">Утратил силу. - Указание Банка России от 04.07.2022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029D2">
        <w:rPr>
          <w:rFonts w:ascii="Times New Roman" w:hAnsi="Times New Roman" w:cs="Times New Roman"/>
          <w:sz w:val="24"/>
          <w:szCs w:val="24"/>
        </w:rPr>
        <w:t xml:space="preserve"> 6195-У.</w:t>
      </w:r>
    </w:p>
    <w:p w:rsidR="00200317" w:rsidRPr="00982536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0317" w:rsidRPr="00CA13F1" w:rsidRDefault="00200317" w:rsidP="00200317">
      <w:pPr>
        <w:pStyle w:val="ConsPlusNormal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9. Сведения о лицах, зарегистрированных в реестре акционеров эмитента: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82536">
        <w:rPr>
          <w:rFonts w:ascii="Times New Roman" w:hAnsi="Times New Roman" w:cs="Times New Roman"/>
          <w:b/>
          <w:i/>
          <w:sz w:val="24"/>
          <w:szCs w:val="24"/>
        </w:rPr>
        <w:t>не применимо (</w:t>
      </w:r>
      <w:r>
        <w:rPr>
          <w:rFonts w:ascii="Times New Roman" w:hAnsi="Times New Roman" w:cs="Times New Roman"/>
          <w:b/>
          <w:i/>
          <w:sz w:val="24"/>
          <w:szCs w:val="24"/>
        </w:rPr>
        <w:t>э</w:t>
      </w:r>
      <w:r w:rsidRPr="00982536">
        <w:rPr>
          <w:rFonts w:ascii="Times New Roman" w:hAnsi="Times New Roman" w:cs="Times New Roman"/>
          <w:b/>
          <w:i/>
          <w:sz w:val="24"/>
          <w:szCs w:val="24"/>
        </w:rPr>
        <w:t xml:space="preserve">митент не является кредитной организацией или </w:t>
      </w:r>
      <w:proofErr w:type="spellStart"/>
      <w:r w:rsidRPr="00982536">
        <w:rPr>
          <w:rFonts w:ascii="Times New Roman" w:hAnsi="Times New Roman" w:cs="Times New Roman"/>
          <w:b/>
          <w:i/>
          <w:sz w:val="24"/>
          <w:szCs w:val="24"/>
        </w:rPr>
        <w:t>некредитной</w:t>
      </w:r>
      <w:proofErr w:type="spellEnd"/>
      <w:r w:rsidRPr="00982536">
        <w:rPr>
          <w:rFonts w:ascii="Times New Roman" w:hAnsi="Times New Roman" w:cs="Times New Roman"/>
          <w:b/>
          <w:i/>
          <w:sz w:val="24"/>
          <w:szCs w:val="24"/>
        </w:rPr>
        <w:t xml:space="preserve"> финансовой организацией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или лицом</w:t>
      </w:r>
      <w:r w:rsidRPr="00CA13F1">
        <w:rPr>
          <w:rFonts w:ascii="Times New Roman" w:hAnsi="Times New Roman" w:cs="Times New Roman"/>
          <w:b/>
          <w:i/>
          <w:sz w:val="24"/>
          <w:szCs w:val="24"/>
        </w:rPr>
        <w:t>, оказывающ</w:t>
      </w:r>
      <w:r>
        <w:rPr>
          <w:rFonts w:ascii="Times New Roman" w:hAnsi="Times New Roman" w:cs="Times New Roman"/>
          <w:b/>
          <w:i/>
          <w:sz w:val="24"/>
          <w:szCs w:val="24"/>
        </w:rPr>
        <w:t>им</w:t>
      </w:r>
      <w:r w:rsidRPr="00CA13F1">
        <w:rPr>
          <w:rFonts w:ascii="Times New Roman" w:hAnsi="Times New Roman" w:cs="Times New Roman"/>
          <w:b/>
          <w:i/>
          <w:sz w:val="24"/>
          <w:szCs w:val="24"/>
        </w:rPr>
        <w:t xml:space="preserve"> профессиональные услуги на финансовом рынке</w:t>
      </w:r>
      <w:r w:rsidRPr="00982536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D62B6E" w:rsidRDefault="00D62B6E"/>
    <w:sectPr w:rsidR="00D62B6E" w:rsidSect="00200317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AE6" w:rsidRDefault="002F3AE6">
      <w:pPr>
        <w:spacing w:after="0" w:line="240" w:lineRule="auto"/>
      </w:pPr>
      <w:r>
        <w:separator/>
      </w:r>
    </w:p>
  </w:endnote>
  <w:endnote w:type="continuationSeparator" w:id="0">
    <w:p w:rsidR="002F3AE6" w:rsidRDefault="002F3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4082780"/>
      <w:docPartObj>
        <w:docPartGallery w:val="Page Numbers (Bottom of Page)"/>
        <w:docPartUnique/>
      </w:docPartObj>
    </w:sdtPr>
    <w:sdtContent>
      <w:p w:rsidR="00200317" w:rsidRDefault="00C733C9">
        <w:pPr>
          <w:pStyle w:val="ad"/>
          <w:jc w:val="right"/>
        </w:pPr>
        <w:r>
          <w:fldChar w:fldCharType="begin"/>
        </w:r>
        <w:r w:rsidR="00200317">
          <w:instrText>PAGE   \* MERGEFORMAT</w:instrText>
        </w:r>
        <w:r>
          <w:fldChar w:fldCharType="separate"/>
        </w:r>
        <w:r w:rsidR="00DE5011">
          <w:rPr>
            <w:noProof/>
          </w:rPr>
          <w:t>2</w:t>
        </w:r>
        <w:r>
          <w:fldChar w:fldCharType="end"/>
        </w:r>
      </w:p>
    </w:sdtContent>
  </w:sdt>
  <w:p w:rsidR="00200317" w:rsidRDefault="0020031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AE6" w:rsidRDefault="002F3AE6">
      <w:pPr>
        <w:spacing w:after="0" w:line="240" w:lineRule="auto"/>
      </w:pPr>
      <w:r>
        <w:separator/>
      </w:r>
    </w:p>
  </w:footnote>
  <w:footnote w:type="continuationSeparator" w:id="0">
    <w:p w:rsidR="002F3AE6" w:rsidRDefault="002F3A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5BC"/>
    <w:rsid w:val="0002681F"/>
    <w:rsid w:val="00061FD3"/>
    <w:rsid w:val="001B0DB6"/>
    <w:rsid w:val="001E2161"/>
    <w:rsid w:val="00200317"/>
    <w:rsid w:val="002C2725"/>
    <w:rsid w:val="002F3AE6"/>
    <w:rsid w:val="0030102D"/>
    <w:rsid w:val="0034756A"/>
    <w:rsid w:val="00363218"/>
    <w:rsid w:val="00506805"/>
    <w:rsid w:val="005968B5"/>
    <w:rsid w:val="00673CFA"/>
    <w:rsid w:val="006C0255"/>
    <w:rsid w:val="00783683"/>
    <w:rsid w:val="00846821"/>
    <w:rsid w:val="008736D6"/>
    <w:rsid w:val="00933B81"/>
    <w:rsid w:val="009705BC"/>
    <w:rsid w:val="009B2E77"/>
    <w:rsid w:val="00A416B8"/>
    <w:rsid w:val="00AE7A53"/>
    <w:rsid w:val="00C15A10"/>
    <w:rsid w:val="00C733C9"/>
    <w:rsid w:val="00C75A79"/>
    <w:rsid w:val="00C83CBA"/>
    <w:rsid w:val="00CF10C0"/>
    <w:rsid w:val="00D62B6E"/>
    <w:rsid w:val="00DE4902"/>
    <w:rsid w:val="00DE5011"/>
    <w:rsid w:val="00E676A9"/>
    <w:rsid w:val="00E94DC3"/>
    <w:rsid w:val="00FE1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200317"/>
    <w:pPr>
      <w:spacing w:line="259" w:lineRule="auto"/>
    </w:pPr>
    <w:rPr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705B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05B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05B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05B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05B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05B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05B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05B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05B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05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05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05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05B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05B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705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05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05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05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05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705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05B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705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05B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9705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705BC"/>
    <w:pPr>
      <w:spacing w:line="278" w:lineRule="auto"/>
      <w:ind w:left="720"/>
      <w:contextualSpacing/>
    </w:pPr>
    <w:rPr>
      <w:kern w:val="2"/>
      <w:sz w:val="24"/>
      <w:szCs w:val="24"/>
    </w:rPr>
  </w:style>
  <w:style w:type="character" w:styleId="a8">
    <w:name w:val="Intense Emphasis"/>
    <w:basedOn w:val="a0"/>
    <w:uiPriority w:val="21"/>
    <w:qFormat/>
    <w:rsid w:val="009705B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05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</w:rPr>
  </w:style>
  <w:style w:type="character" w:customStyle="1" w:styleId="aa">
    <w:name w:val="Выделенная цитата Знак"/>
    <w:basedOn w:val="a0"/>
    <w:link w:val="a9"/>
    <w:uiPriority w:val="30"/>
    <w:rsid w:val="009705B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705BC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uiPriority w:val="99"/>
    <w:rsid w:val="00200317"/>
    <w:pPr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table" w:styleId="ac">
    <w:name w:val="Table Grid"/>
    <w:basedOn w:val="a1"/>
    <w:uiPriority w:val="99"/>
    <w:rsid w:val="00200317"/>
    <w:pPr>
      <w:spacing w:after="0" w:line="240" w:lineRule="auto"/>
    </w:pPr>
    <w:rPr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200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00317"/>
    <w:rPr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Pustosmekhova, Anastasia</dc:creator>
  <cp:keywords/>
  <dc:description/>
  <cp:lastModifiedBy>EvtushenkoOI</cp:lastModifiedBy>
  <cp:revision>5</cp:revision>
  <dcterms:created xsi:type="dcterms:W3CDTF">2025-12-23T14:46:00Z</dcterms:created>
  <dcterms:modified xsi:type="dcterms:W3CDTF">2025-12-26T08:53:00Z</dcterms:modified>
</cp:coreProperties>
</file>